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03897" w14:textId="77777777" w:rsidR="00D0735C" w:rsidRDefault="00D0735C" w:rsidP="00D0735C">
      <w:pPr>
        <w:ind w:firstLineChars="745" w:firstLine="2384"/>
        <w:rPr>
          <w:rFonts w:ascii="Charis SIL" w:hAnsi="Charis SIL" w:cs="Charis SIL"/>
          <w:sz w:val="22"/>
          <w:szCs w:val="22"/>
          <w:lang w:eastAsia="ja-JP"/>
        </w:rPr>
      </w:pPr>
      <w:r>
        <w:rPr>
          <w:b/>
          <w:smallCaps/>
          <w:sz w:val="32"/>
          <w:szCs w:val="32"/>
          <w:lang w:eastAsia="ja-JP"/>
        </w:rPr>
        <w:t>Test Bank</w:t>
      </w:r>
    </w:p>
    <w:p w14:paraId="6657B7F2" w14:textId="77777777" w:rsidR="00D0735C" w:rsidRDefault="00D0735C" w:rsidP="00D0735C">
      <w:pPr>
        <w:tabs>
          <w:tab w:val="left" w:pos="-1980"/>
          <w:tab w:val="decimal" w:pos="-280"/>
          <w:tab w:val="left" w:pos="180"/>
          <w:tab w:val="left" w:pos="540"/>
          <w:tab w:val="left" w:pos="900"/>
          <w:tab w:val="left" w:pos="1260"/>
          <w:tab w:val="left" w:pos="1620"/>
          <w:tab w:val="left" w:pos="1980"/>
          <w:tab w:val="left" w:pos="2420"/>
          <w:tab w:val="left" w:pos="270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jc w:val="center"/>
        <w:rPr>
          <w:b/>
          <w:sz w:val="24"/>
          <w:szCs w:val="24"/>
          <w:lang w:eastAsia="ja-JP"/>
        </w:rPr>
      </w:pPr>
    </w:p>
    <w:p w14:paraId="4E38A4E1" w14:textId="77777777" w:rsidR="00D0735C" w:rsidRDefault="00D0735C" w:rsidP="00D0735C">
      <w:pPr>
        <w:tabs>
          <w:tab w:val="left" w:pos="-1980"/>
          <w:tab w:val="decimal" w:pos="-280"/>
          <w:tab w:val="left" w:pos="180"/>
          <w:tab w:val="left" w:pos="540"/>
          <w:tab w:val="left" w:pos="900"/>
          <w:tab w:val="left" w:pos="1260"/>
          <w:tab w:val="left" w:pos="1620"/>
          <w:tab w:val="left" w:pos="1980"/>
          <w:tab w:val="left" w:pos="2420"/>
          <w:tab w:val="left" w:pos="270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jc w:val="center"/>
        <w:rPr>
          <w:b/>
          <w:sz w:val="24"/>
          <w:szCs w:val="24"/>
          <w:lang w:eastAsia="ja-JP"/>
        </w:rPr>
      </w:pPr>
    </w:p>
    <w:p w14:paraId="6E1A225A" w14:textId="77777777" w:rsidR="00D0735C" w:rsidRDefault="00D0735C" w:rsidP="00D0735C">
      <w:pPr>
        <w:tabs>
          <w:tab w:val="left" w:pos="-1980"/>
          <w:tab w:val="left" w:pos="1620"/>
        </w:tabs>
        <w:rPr>
          <w:b/>
          <w:sz w:val="28"/>
          <w:szCs w:val="24"/>
          <w:lang w:eastAsia="ja-JP"/>
        </w:rPr>
      </w:pPr>
      <w:r>
        <w:rPr>
          <w:b/>
          <w:sz w:val="28"/>
          <w:szCs w:val="24"/>
          <w:lang w:eastAsia="ja-JP"/>
        </w:rPr>
        <w:t>Chapter 1:</w:t>
      </w:r>
      <w:r>
        <w:rPr>
          <w:b/>
          <w:sz w:val="28"/>
          <w:szCs w:val="24"/>
          <w:lang w:eastAsia="ja-JP"/>
        </w:rPr>
        <w:tab/>
        <w:t>Phonetics: A “Sound” Science</w:t>
      </w:r>
    </w:p>
    <w:p w14:paraId="7BA4D5FF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</w:p>
    <w:p w14:paraId="7DB288DA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  <w:t>1.</w:t>
      </w:r>
      <w:r>
        <w:rPr>
          <w:rFonts w:eastAsia="MS Mincho"/>
          <w:sz w:val="24"/>
          <w:szCs w:val="24"/>
          <w:lang w:eastAsia="ja-JP"/>
        </w:rPr>
        <w:tab/>
        <w:t>The study of phonetics makes it possible to:</w:t>
      </w:r>
    </w:p>
    <w:p w14:paraId="4538FEB8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</w:p>
    <w:p w14:paraId="3690A57F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a.</w:t>
      </w:r>
      <w:r>
        <w:rPr>
          <w:rFonts w:eastAsia="MS Mincho"/>
          <w:sz w:val="24"/>
          <w:szCs w:val="24"/>
          <w:lang w:eastAsia="ja-JP"/>
        </w:rPr>
        <w:tab/>
      </w:r>
      <w:proofErr w:type="gramStart"/>
      <w:r>
        <w:rPr>
          <w:rFonts w:eastAsia="MS Mincho"/>
          <w:sz w:val="24"/>
          <w:szCs w:val="24"/>
          <w:lang w:eastAsia="ja-JP"/>
        </w:rPr>
        <w:t>combine</w:t>
      </w:r>
      <w:proofErr w:type="gramEnd"/>
      <w:r>
        <w:rPr>
          <w:rFonts w:eastAsia="MS Mincho"/>
          <w:sz w:val="24"/>
          <w:szCs w:val="24"/>
          <w:lang w:eastAsia="ja-JP"/>
        </w:rPr>
        <w:t xml:space="preserve"> words in to meaningful units for production of language</w:t>
      </w:r>
      <w:r>
        <w:rPr>
          <w:rFonts w:eastAsia="MS Mincho"/>
          <w:sz w:val="24"/>
          <w:szCs w:val="24"/>
          <w:lang w:eastAsia="ja-JP"/>
        </w:rPr>
        <w:tab/>
      </w:r>
    </w:p>
    <w:p w14:paraId="6629CC01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b.</w:t>
      </w:r>
      <w:r>
        <w:rPr>
          <w:rFonts w:eastAsia="MS Mincho"/>
          <w:sz w:val="24"/>
          <w:szCs w:val="24"/>
          <w:lang w:eastAsia="ja-JP"/>
        </w:rPr>
        <w:tab/>
      </w:r>
      <w:proofErr w:type="gramStart"/>
      <w:r>
        <w:rPr>
          <w:rFonts w:eastAsia="MS Mincho"/>
          <w:sz w:val="24"/>
          <w:szCs w:val="24"/>
          <w:lang w:eastAsia="ja-JP"/>
        </w:rPr>
        <w:t>transcribe</w:t>
      </w:r>
      <w:proofErr w:type="gramEnd"/>
      <w:r>
        <w:rPr>
          <w:rFonts w:eastAsia="MS Mincho"/>
          <w:sz w:val="24"/>
          <w:szCs w:val="24"/>
          <w:lang w:eastAsia="ja-JP"/>
        </w:rPr>
        <w:t xml:space="preserve"> the speech sounds of any language</w:t>
      </w:r>
    </w:p>
    <w:p w14:paraId="6C843E84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c.</w:t>
      </w:r>
      <w:r>
        <w:rPr>
          <w:rFonts w:eastAsia="MS Mincho"/>
          <w:sz w:val="24"/>
          <w:szCs w:val="24"/>
          <w:lang w:eastAsia="ja-JP"/>
        </w:rPr>
        <w:tab/>
      </w:r>
      <w:proofErr w:type="gramStart"/>
      <w:r>
        <w:rPr>
          <w:rFonts w:eastAsia="MS Mincho"/>
          <w:sz w:val="24"/>
          <w:szCs w:val="24"/>
          <w:lang w:eastAsia="ja-JP"/>
        </w:rPr>
        <w:t>transcribe</w:t>
      </w:r>
      <w:proofErr w:type="gramEnd"/>
      <w:r>
        <w:rPr>
          <w:rFonts w:eastAsia="MS Mincho"/>
          <w:sz w:val="24"/>
          <w:szCs w:val="24"/>
          <w:lang w:eastAsia="ja-JP"/>
        </w:rPr>
        <w:t xml:space="preserve"> dialectal differences among speakers</w:t>
      </w:r>
    </w:p>
    <w:p w14:paraId="285F4D55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d.</w:t>
      </w:r>
      <w:r>
        <w:rPr>
          <w:rFonts w:eastAsia="MS Mincho"/>
          <w:sz w:val="24"/>
          <w:szCs w:val="24"/>
          <w:lang w:eastAsia="ja-JP"/>
        </w:rPr>
        <w:tab/>
        <w:t>spell words more easily</w:t>
      </w:r>
    </w:p>
    <w:p w14:paraId="6B2687A0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e.</w:t>
      </w:r>
      <w:r>
        <w:rPr>
          <w:rFonts w:eastAsia="MS Mincho"/>
          <w:sz w:val="24"/>
          <w:szCs w:val="24"/>
          <w:lang w:eastAsia="ja-JP"/>
        </w:rPr>
        <w:tab/>
        <w:t>b and c only</w:t>
      </w:r>
    </w:p>
    <w:p w14:paraId="402DE57C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</w:p>
    <w:p w14:paraId="3BC9904D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  <w:t>2.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i/>
          <w:sz w:val="24"/>
          <w:szCs w:val="24"/>
          <w:lang w:eastAsia="ja-JP"/>
        </w:rPr>
        <w:t>Phonetics</w:t>
      </w:r>
      <w:r>
        <w:rPr>
          <w:rFonts w:eastAsia="MS Mincho"/>
          <w:sz w:val="24"/>
          <w:szCs w:val="24"/>
          <w:lang w:eastAsia="ja-JP"/>
        </w:rPr>
        <w:t xml:space="preserve"> can be defined as:</w:t>
      </w:r>
    </w:p>
    <w:p w14:paraId="3EB1B409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</w:p>
    <w:p w14:paraId="4254A3D9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a.</w:t>
      </w:r>
      <w:r>
        <w:rPr>
          <w:rFonts w:eastAsia="MS Mincho"/>
          <w:sz w:val="24"/>
          <w:szCs w:val="24"/>
          <w:lang w:eastAsia="ja-JP"/>
        </w:rPr>
        <w:tab/>
        <w:t>a speech sound system that uses Unicode fonts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</w:p>
    <w:p w14:paraId="441E88DC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b.</w:t>
      </w:r>
      <w:r>
        <w:rPr>
          <w:rFonts w:eastAsia="MS Mincho"/>
          <w:sz w:val="24"/>
          <w:szCs w:val="24"/>
          <w:lang w:eastAsia="ja-JP"/>
        </w:rPr>
        <w:tab/>
        <w:t>the study of the production and perception of speech sounds</w:t>
      </w:r>
    </w:p>
    <w:p w14:paraId="62752F45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c.</w:t>
      </w:r>
      <w:r>
        <w:rPr>
          <w:rFonts w:eastAsia="MS Mincho"/>
          <w:sz w:val="24"/>
          <w:szCs w:val="24"/>
          <w:lang w:eastAsia="ja-JP"/>
        </w:rPr>
        <w:tab/>
        <w:t>the variation in speech production due to regional pronunciation</w:t>
      </w:r>
    </w:p>
    <w:p w14:paraId="44A3519E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d.</w:t>
      </w:r>
      <w:r>
        <w:rPr>
          <w:rFonts w:eastAsia="MS Mincho"/>
          <w:sz w:val="24"/>
          <w:szCs w:val="24"/>
          <w:lang w:eastAsia="ja-JP"/>
        </w:rPr>
        <w:tab/>
        <w:t>the systematic organization of speech sounds in language production</w:t>
      </w:r>
    </w:p>
    <w:p w14:paraId="487EF549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e.</w:t>
      </w:r>
      <w:r>
        <w:rPr>
          <w:rFonts w:eastAsia="MS Mincho"/>
          <w:sz w:val="24"/>
          <w:szCs w:val="24"/>
          <w:lang w:eastAsia="ja-JP"/>
        </w:rPr>
        <w:tab/>
        <w:t xml:space="preserve">none of the above </w:t>
      </w:r>
    </w:p>
    <w:p w14:paraId="4994D805" w14:textId="77777777" w:rsidR="00D0735C" w:rsidRDefault="00D0735C" w:rsidP="00D0735C">
      <w:pPr>
        <w:tabs>
          <w:tab w:val="left" w:pos="-1980"/>
          <w:tab w:val="left" w:pos="180"/>
          <w:tab w:val="decimal" w:pos="360"/>
          <w:tab w:val="left" w:pos="540"/>
          <w:tab w:val="left" w:pos="720"/>
          <w:tab w:val="left" w:pos="1080"/>
          <w:tab w:val="left" w:pos="1620"/>
          <w:tab w:val="left" w:pos="1980"/>
          <w:tab w:val="left" w:pos="2420"/>
          <w:tab w:val="left" w:pos="2700"/>
          <w:tab w:val="left" w:pos="3060"/>
          <w:tab w:val="left" w:pos="3780"/>
          <w:tab w:val="left" w:pos="4500"/>
          <w:tab w:val="left" w:pos="5220"/>
          <w:tab w:val="left" w:pos="5760"/>
          <w:tab w:val="left" w:pos="5940"/>
          <w:tab w:val="left" w:pos="6120"/>
          <w:tab w:val="left" w:pos="6480"/>
          <w:tab w:val="left" w:pos="6660"/>
          <w:tab w:val="left" w:pos="7380"/>
          <w:tab w:val="left" w:pos="8100"/>
          <w:tab w:val="left" w:pos="8820"/>
        </w:tabs>
        <w:rPr>
          <w:rFonts w:eastAsia="MS Mincho"/>
          <w:sz w:val="24"/>
          <w:szCs w:val="24"/>
          <w:lang w:eastAsia="ja-JP"/>
        </w:rPr>
      </w:pPr>
    </w:p>
    <w:p w14:paraId="6E30243C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1620"/>
          <w:tab w:val="left" w:pos="1980"/>
          <w:tab w:val="left" w:pos="2420"/>
          <w:tab w:val="left" w:pos="2700"/>
          <w:tab w:val="left" w:pos="3060"/>
          <w:tab w:val="left" w:pos="3780"/>
          <w:tab w:val="left" w:pos="4500"/>
          <w:tab w:val="left" w:pos="5220"/>
          <w:tab w:val="left" w:pos="5760"/>
          <w:tab w:val="left" w:pos="5940"/>
          <w:tab w:val="left" w:pos="6120"/>
          <w:tab w:val="left" w:pos="6480"/>
          <w:tab w:val="left" w:pos="6660"/>
          <w:tab w:val="left" w:pos="7380"/>
          <w:tab w:val="left" w:pos="8100"/>
          <w:tab w:val="left" w:pos="8820"/>
        </w:tabs>
        <w:rPr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>3.</w:t>
      </w:r>
      <w:r>
        <w:rPr>
          <w:sz w:val="24"/>
          <w:szCs w:val="24"/>
          <w:lang w:eastAsia="ja-JP"/>
        </w:rPr>
        <w:tab/>
        <w:t xml:space="preserve">A </w:t>
      </w:r>
      <w:r>
        <w:rPr>
          <w:i/>
          <w:sz w:val="24"/>
          <w:szCs w:val="24"/>
          <w:lang w:eastAsia="ja-JP"/>
        </w:rPr>
        <w:t>dialect</w:t>
      </w:r>
      <w:r>
        <w:rPr>
          <w:sz w:val="24"/>
          <w:szCs w:val="24"/>
          <w:lang w:eastAsia="ja-JP"/>
        </w:rPr>
        <w:t xml:space="preserve"> is a variation of speech or language based on:</w:t>
      </w:r>
    </w:p>
    <w:p w14:paraId="47EB0BA1" w14:textId="77777777" w:rsidR="00D0735C" w:rsidRDefault="00D0735C" w:rsidP="00D0735C">
      <w:pPr>
        <w:tabs>
          <w:tab w:val="left" w:pos="-1980"/>
          <w:tab w:val="decimal" w:pos="-280"/>
          <w:tab w:val="left" w:pos="180"/>
          <w:tab w:val="left" w:pos="540"/>
          <w:tab w:val="left" w:pos="720"/>
          <w:tab w:val="left" w:pos="1080"/>
          <w:tab w:val="left" w:pos="1620"/>
          <w:tab w:val="left" w:pos="1980"/>
          <w:tab w:val="left" w:pos="2420"/>
          <w:tab w:val="left" w:pos="2700"/>
          <w:tab w:val="left" w:pos="3060"/>
          <w:tab w:val="left" w:pos="3780"/>
          <w:tab w:val="left" w:pos="4500"/>
          <w:tab w:val="left" w:pos="5220"/>
          <w:tab w:val="left" w:pos="5760"/>
          <w:tab w:val="left" w:pos="5940"/>
          <w:tab w:val="left" w:pos="6120"/>
          <w:tab w:val="left" w:pos="6480"/>
          <w:tab w:val="left" w:pos="6660"/>
          <w:tab w:val="left" w:pos="7380"/>
          <w:tab w:val="left" w:pos="8100"/>
          <w:tab w:val="left" w:pos="8820"/>
        </w:tabs>
        <w:rPr>
          <w:sz w:val="24"/>
          <w:szCs w:val="24"/>
          <w:lang w:eastAsia="ja-JP"/>
        </w:rPr>
      </w:pPr>
    </w:p>
    <w:p w14:paraId="1F2A06D1" w14:textId="77777777" w:rsidR="00D0735C" w:rsidRDefault="00D0735C" w:rsidP="00D0735C">
      <w:pPr>
        <w:tabs>
          <w:tab w:val="left" w:pos="-1980"/>
          <w:tab w:val="decimal" w:pos="-280"/>
          <w:tab w:val="left" w:pos="180"/>
          <w:tab w:val="left" w:pos="540"/>
          <w:tab w:val="left" w:pos="720"/>
          <w:tab w:val="left" w:pos="1080"/>
          <w:tab w:val="left" w:pos="1620"/>
          <w:tab w:val="left" w:pos="1980"/>
          <w:tab w:val="left" w:pos="2420"/>
          <w:tab w:val="left" w:pos="2700"/>
          <w:tab w:val="left" w:pos="3060"/>
          <w:tab w:val="left" w:pos="3780"/>
          <w:tab w:val="left" w:pos="4500"/>
          <w:tab w:val="left" w:pos="5220"/>
          <w:tab w:val="left" w:pos="5400"/>
          <w:tab w:val="left" w:pos="5760"/>
          <w:tab w:val="left" w:pos="5940"/>
          <w:tab w:val="left" w:pos="6120"/>
          <w:tab w:val="left" w:pos="6480"/>
          <w:tab w:val="left" w:pos="6660"/>
          <w:tab w:val="left" w:pos="7380"/>
          <w:tab w:val="left" w:pos="8100"/>
          <w:tab w:val="left" w:pos="8820"/>
        </w:tabs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ab/>
        <w:t>a.</w:t>
      </w:r>
      <w:r>
        <w:rPr>
          <w:sz w:val="24"/>
          <w:szCs w:val="24"/>
          <w:lang w:eastAsia="ja-JP"/>
        </w:rPr>
        <w:tab/>
        <w:t>ethnic group membership</w:t>
      </w:r>
      <w:r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ab/>
        <w:t>d.</w:t>
      </w:r>
      <w:r>
        <w:rPr>
          <w:sz w:val="24"/>
          <w:szCs w:val="24"/>
          <w:lang w:eastAsia="ja-JP"/>
        </w:rPr>
        <w:tab/>
        <w:t>social group membership</w:t>
      </w:r>
    </w:p>
    <w:p w14:paraId="2A5445E9" w14:textId="77777777" w:rsidR="00D0735C" w:rsidRDefault="00D0735C" w:rsidP="00D0735C">
      <w:pPr>
        <w:tabs>
          <w:tab w:val="left" w:pos="-1980"/>
          <w:tab w:val="decimal" w:pos="-280"/>
          <w:tab w:val="left" w:pos="180"/>
          <w:tab w:val="left" w:pos="540"/>
          <w:tab w:val="left" w:pos="720"/>
          <w:tab w:val="left" w:pos="1080"/>
          <w:tab w:val="left" w:pos="1620"/>
          <w:tab w:val="left" w:pos="1980"/>
          <w:tab w:val="left" w:pos="2420"/>
          <w:tab w:val="left" w:pos="2700"/>
          <w:tab w:val="left" w:pos="3060"/>
          <w:tab w:val="left" w:pos="3780"/>
          <w:tab w:val="left" w:pos="4500"/>
          <w:tab w:val="left" w:pos="5220"/>
          <w:tab w:val="left" w:pos="5400"/>
          <w:tab w:val="left" w:pos="5760"/>
          <w:tab w:val="left" w:pos="5940"/>
          <w:tab w:val="left" w:pos="6120"/>
          <w:tab w:val="left" w:pos="6480"/>
          <w:tab w:val="left" w:pos="6660"/>
          <w:tab w:val="left" w:pos="7380"/>
          <w:tab w:val="left" w:pos="8100"/>
          <w:tab w:val="left" w:pos="8820"/>
        </w:tabs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ab/>
        <w:t>b.</w:t>
      </w:r>
      <w:r>
        <w:rPr>
          <w:sz w:val="24"/>
          <w:szCs w:val="24"/>
          <w:lang w:eastAsia="ja-JP"/>
        </w:rPr>
        <w:tab/>
        <w:t>regional pronunciation</w:t>
      </w:r>
      <w:r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ab/>
        <w:t>e.</w:t>
      </w:r>
      <w:r>
        <w:rPr>
          <w:sz w:val="24"/>
          <w:szCs w:val="24"/>
          <w:lang w:eastAsia="ja-JP"/>
        </w:rPr>
        <w:tab/>
      </w:r>
      <w:proofErr w:type="gramStart"/>
      <w:r>
        <w:rPr>
          <w:sz w:val="24"/>
          <w:szCs w:val="24"/>
          <w:lang w:eastAsia="ja-JP"/>
        </w:rPr>
        <w:t>all of</w:t>
      </w:r>
      <w:proofErr w:type="gramEnd"/>
      <w:r>
        <w:rPr>
          <w:sz w:val="24"/>
          <w:szCs w:val="24"/>
          <w:lang w:eastAsia="ja-JP"/>
        </w:rPr>
        <w:t xml:space="preserve"> the above</w:t>
      </w:r>
    </w:p>
    <w:p w14:paraId="7E0AC825" w14:textId="77777777" w:rsidR="00D0735C" w:rsidRDefault="00D0735C" w:rsidP="00D0735C">
      <w:pPr>
        <w:tabs>
          <w:tab w:val="left" w:pos="-1980"/>
          <w:tab w:val="decimal" w:pos="-280"/>
          <w:tab w:val="left" w:pos="180"/>
          <w:tab w:val="left" w:pos="540"/>
          <w:tab w:val="left" w:pos="720"/>
          <w:tab w:val="left" w:pos="1080"/>
          <w:tab w:val="left" w:pos="1620"/>
          <w:tab w:val="left" w:pos="1980"/>
          <w:tab w:val="left" w:pos="2420"/>
          <w:tab w:val="left" w:pos="2700"/>
          <w:tab w:val="left" w:pos="3060"/>
          <w:tab w:val="left" w:pos="3780"/>
          <w:tab w:val="left" w:pos="4500"/>
          <w:tab w:val="left" w:pos="5220"/>
          <w:tab w:val="left" w:pos="5400"/>
          <w:tab w:val="left" w:pos="5760"/>
          <w:tab w:val="left" w:pos="5940"/>
          <w:tab w:val="left" w:pos="6120"/>
          <w:tab w:val="left" w:pos="6480"/>
          <w:tab w:val="left" w:pos="6660"/>
          <w:tab w:val="left" w:pos="7380"/>
          <w:tab w:val="left" w:pos="8100"/>
          <w:tab w:val="left" w:pos="8820"/>
        </w:tabs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ab/>
        <w:t>c.</w:t>
      </w:r>
      <w:r>
        <w:rPr>
          <w:sz w:val="24"/>
          <w:szCs w:val="24"/>
          <w:lang w:eastAsia="ja-JP"/>
        </w:rPr>
        <w:tab/>
        <w:t>native language background</w:t>
      </w:r>
    </w:p>
    <w:p w14:paraId="7EAD1EBC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</w:p>
    <w:p w14:paraId="528116B2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  <w:t>4.</w:t>
      </w:r>
      <w:r>
        <w:rPr>
          <w:rFonts w:eastAsia="MS Mincho"/>
          <w:sz w:val="24"/>
          <w:szCs w:val="24"/>
          <w:lang w:eastAsia="ja-JP"/>
        </w:rPr>
        <w:tab/>
        <w:t xml:space="preserve">An </w:t>
      </w:r>
      <w:proofErr w:type="spellStart"/>
      <w:r>
        <w:rPr>
          <w:rFonts w:eastAsia="MS Mincho"/>
          <w:sz w:val="24"/>
          <w:szCs w:val="24"/>
          <w:lang w:eastAsia="ja-JP"/>
        </w:rPr>
        <w:t>exampleof</w:t>
      </w:r>
      <w:proofErr w:type="spellEnd"/>
      <w:r>
        <w:rPr>
          <w:rFonts w:eastAsia="MS Mincho"/>
          <w:sz w:val="24"/>
          <w:szCs w:val="24"/>
          <w:lang w:eastAsia="ja-JP"/>
        </w:rPr>
        <w:t xml:space="preserve"> a </w:t>
      </w:r>
      <w:r>
        <w:rPr>
          <w:rFonts w:eastAsia="MS Mincho"/>
          <w:i/>
          <w:sz w:val="24"/>
          <w:szCs w:val="24"/>
          <w:lang w:eastAsia="ja-JP"/>
        </w:rPr>
        <w:t>phonetic alphabet</w:t>
      </w:r>
      <w:r>
        <w:rPr>
          <w:rFonts w:eastAsia="MS Mincho"/>
          <w:sz w:val="24"/>
          <w:szCs w:val="24"/>
          <w:lang w:eastAsia="ja-JP"/>
        </w:rPr>
        <w:t xml:space="preserve"> is:</w:t>
      </w:r>
    </w:p>
    <w:p w14:paraId="3D508301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</w:p>
    <w:p w14:paraId="54BE9D1F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a.</w:t>
      </w:r>
      <w:r>
        <w:rPr>
          <w:rFonts w:eastAsia="MS Mincho"/>
          <w:sz w:val="24"/>
          <w:szCs w:val="24"/>
          <w:lang w:eastAsia="ja-JP"/>
        </w:rPr>
        <w:tab/>
        <w:t>the IPA</w:t>
      </w:r>
      <w:r>
        <w:rPr>
          <w:rFonts w:eastAsia="MS Mincho"/>
          <w:sz w:val="24"/>
          <w:szCs w:val="24"/>
          <w:lang w:eastAsia="ja-JP"/>
        </w:rPr>
        <w:tab/>
        <w:t>d.</w:t>
      </w:r>
      <w:r>
        <w:rPr>
          <w:rFonts w:eastAsia="MS Mincho"/>
          <w:sz w:val="24"/>
          <w:szCs w:val="24"/>
          <w:lang w:eastAsia="ja-JP"/>
        </w:rPr>
        <w:tab/>
        <w:t>Unicode</w:t>
      </w:r>
    </w:p>
    <w:p w14:paraId="2F9E8D59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b.</w:t>
      </w:r>
      <w:r>
        <w:rPr>
          <w:rFonts w:eastAsia="MS Mincho"/>
          <w:sz w:val="24"/>
          <w:szCs w:val="24"/>
          <w:lang w:eastAsia="ja-JP"/>
        </w:rPr>
        <w:tab/>
        <w:t>the Roman alphabet</w:t>
      </w:r>
      <w:r>
        <w:rPr>
          <w:rFonts w:eastAsia="MS Mincho"/>
          <w:sz w:val="24"/>
          <w:szCs w:val="24"/>
          <w:lang w:eastAsia="ja-JP"/>
        </w:rPr>
        <w:tab/>
        <w:t>e.</w:t>
      </w:r>
      <w:r>
        <w:rPr>
          <w:rFonts w:eastAsia="MS Mincho"/>
          <w:sz w:val="24"/>
          <w:szCs w:val="24"/>
          <w:lang w:eastAsia="ja-JP"/>
        </w:rPr>
        <w:tab/>
        <w:t>c and d only</w:t>
      </w:r>
    </w:p>
    <w:p w14:paraId="70A15610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c.</w:t>
      </w:r>
      <w:r>
        <w:rPr>
          <w:rFonts w:eastAsia="MS Mincho"/>
          <w:sz w:val="24"/>
          <w:szCs w:val="24"/>
          <w:lang w:eastAsia="ja-JP"/>
        </w:rPr>
        <w:tab/>
        <w:t>the Greek alphabet</w:t>
      </w:r>
    </w:p>
    <w:p w14:paraId="786F8FA2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</w:p>
    <w:p w14:paraId="6AE62260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  <w:t>5.</w:t>
      </w:r>
      <w:r>
        <w:rPr>
          <w:rFonts w:eastAsia="MS Mincho"/>
          <w:sz w:val="24"/>
          <w:szCs w:val="24"/>
          <w:lang w:eastAsia="ja-JP"/>
        </w:rPr>
        <w:tab/>
        <w:t>The IPA:</w:t>
      </w:r>
    </w:p>
    <w:p w14:paraId="19C1A5B4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</w:p>
    <w:p w14:paraId="34FEA25D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 xml:space="preserve">a. </w:t>
      </w:r>
      <w:r>
        <w:rPr>
          <w:rFonts w:eastAsia="MS Mincho"/>
          <w:sz w:val="24"/>
          <w:szCs w:val="24"/>
          <w:lang w:eastAsia="ja-JP"/>
        </w:rPr>
        <w:tab/>
        <w:t>represents the printed letters of a language</w:t>
      </w:r>
      <w:r>
        <w:rPr>
          <w:rFonts w:eastAsia="MS Mincho"/>
          <w:sz w:val="24"/>
          <w:szCs w:val="24"/>
          <w:lang w:eastAsia="ja-JP"/>
        </w:rPr>
        <w:tab/>
        <w:t>d.</w:t>
      </w:r>
      <w:r>
        <w:rPr>
          <w:rFonts w:eastAsia="MS Mincho"/>
          <w:sz w:val="24"/>
          <w:szCs w:val="24"/>
          <w:lang w:eastAsia="ja-JP"/>
        </w:rPr>
        <w:tab/>
        <w:t xml:space="preserve">follows English spelling conventions </w:t>
      </w:r>
    </w:p>
    <w:p w14:paraId="27A79790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b.</w:t>
      </w:r>
      <w:r>
        <w:rPr>
          <w:rFonts w:eastAsia="MS Mincho"/>
          <w:sz w:val="24"/>
          <w:szCs w:val="24"/>
          <w:lang w:eastAsia="ja-JP"/>
        </w:rPr>
        <w:tab/>
        <w:t xml:space="preserve">is a </w:t>
      </w:r>
      <w:proofErr w:type="gramStart"/>
      <w:r>
        <w:rPr>
          <w:rFonts w:eastAsia="MS Mincho"/>
          <w:sz w:val="24"/>
          <w:szCs w:val="24"/>
          <w:lang w:eastAsia="ja-JP"/>
        </w:rPr>
        <w:t>particular type of Unicode</w:t>
      </w:r>
      <w:proofErr w:type="gramEnd"/>
      <w:r>
        <w:rPr>
          <w:rFonts w:eastAsia="MS Mincho"/>
          <w:sz w:val="24"/>
          <w:szCs w:val="24"/>
          <w:lang w:eastAsia="ja-JP"/>
        </w:rPr>
        <w:t xml:space="preserve"> font</w:t>
      </w:r>
      <w:r>
        <w:rPr>
          <w:rFonts w:eastAsia="MS Mincho"/>
          <w:sz w:val="24"/>
          <w:szCs w:val="24"/>
          <w:lang w:eastAsia="ja-JP"/>
        </w:rPr>
        <w:tab/>
        <w:t>e.</w:t>
      </w:r>
      <w:r>
        <w:rPr>
          <w:rFonts w:eastAsia="MS Mincho"/>
          <w:sz w:val="24"/>
          <w:szCs w:val="24"/>
          <w:lang w:eastAsia="ja-JP"/>
        </w:rPr>
        <w:tab/>
        <w:t>none of the above</w:t>
      </w:r>
    </w:p>
    <w:p w14:paraId="636E379E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c.</w:t>
      </w:r>
      <w:r>
        <w:rPr>
          <w:rFonts w:eastAsia="MS Mincho"/>
          <w:sz w:val="24"/>
          <w:szCs w:val="24"/>
          <w:lang w:eastAsia="ja-JP"/>
        </w:rPr>
        <w:tab/>
        <w:t>is another name for the Roman alphabet</w:t>
      </w:r>
      <w:r>
        <w:rPr>
          <w:rFonts w:eastAsia="MS Mincho"/>
          <w:sz w:val="24"/>
          <w:szCs w:val="24"/>
          <w:lang w:eastAsia="ja-JP"/>
        </w:rPr>
        <w:tab/>
      </w:r>
    </w:p>
    <w:p w14:paraId="16588D1B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</w:p>
    <w:p w14:paraId="5E29FD14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  <w:t>6.</w:t>
      </w:r>
      <w:r>
        <w:rPr>
          <w:rFonts w:eastAsia="MS Mincho"/>
          <w:sz w:val="24"/>
          <w:szCs w:val="24"/>
          <w:lang w:eastAsia="ja-JP"/>
        </w:rPr>
        <w:tab/>
        <w:t>Variation in phonetic practice can occur due to:</w:t>
      </w:r>
    </w:p>
    <w:p w14:paraId="0BDED1EB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</w:p>
    <w:p w14:paraId="7E27DC30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lastRenderedPageBreak/>
        <w:tab/>
      </w:r>
      <w:r>
        <w:rPr>
          <w:rFonts w:eastAsia="MS Mincho"/>
          <w:sz w:val="24"/>
          <w:szCs w:val="24"/>
          <w:lang w:eastAsia="ja-JP"/>
        </w:rPr>
        <w:tab/>
        <w:t>a.</w:t>
      </w:r>
      <w:r>
        <w:rPr>
          <w:rFonts w:eastAsia="MS Mincho"/>
          <w:sz w:val="24"/>
          <w:szCs w:val="24"/>
          <w:lang w:eastAsia="ja-JP"/>
        </w:rPr>
        <w:tab/>
        <w:t>personal preference</w:t>
      </w:r>
      <w:r>
        <w:rPr>
          <w:rFonts w:eastAsia="MS Mincho"/>
          <w:sz w:val="24"/>
          <w:szCs w:val="24"/>
          <w:lang w:eastAsia="ja-JP"/>
        </w:rPr>
        <w:tab/>
        <w:t>d.</w:t>
      </w:r>
      <w:r>
        <w:rPr>
          <w:rFonts w:eastAsia="MS Mincho"/>
          <w:sz w:val="24"/>
          <w:szCs w:val="24"/>
          <w:lang w:eastAsia="ja-JP"/>
        </w:rPr>
        <w:tab/>
        <w:t>linguistic theory</w:t>
      </w:r>
    </w:p>
    <w:p w14:paraId="5A372A00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b.</w:t>
      </w:r>
      <w:r>
        <w:rPr>
          <w:rFonts w:eastAsia="MS Mincho"/>
          <w:sz w:val="24"/>
          <w:szCs w:val="24"/>
          <w:lang w:eastAsia="ja-JP"/>
        </w:rPr>
        <w:tab/>
        <w:t xml:space="preserve">the fact that some IPA symbols are more </w:t>
      </w:r>
      <w:r>
        <w:rPr>
          <w:rFonts w:eastAsia="MS Mincho"/>
          <w:sz w:val="24"/>
          <w:szCs w:val="24"/>
          <w:lang w:eastAsia="ja-JP"/>
        </w:rPr>
        <w:tab/>
        <w:t>e.</w:t>
      </w:r>
      <w:r>
        <w:rPr>
          <w:rFonts w:eastAsia="MS Mincho"/>
          <w:sz w:val="24"/>
          <w:szCs w:val="24"/>
          <w:lang w:eastAsia="ja-JP"/>
        </w:rPr>
        <w:tab/>
      </w:r>
      <w:proofErr w:type="gramStart"/>
      <w:r>
        <w:rPr>
          <w:rFonts w:eastAsia="MS Mincho"/>
          <w:sz w:val="24"/>
          <w:szCs w:val="24"/>
          <w:lang w:eastAsia="ja-JP"/>
        </w:rPr>
        <w:t>all of</w:t>
      </w:r>
      <w:proofErr w:type="gramEnd"/>
      <w:r>
        <w:rPr>
          <w:rFonts w:eastAsia="MS Mincho"/>
          <w:sz w:val="24"/>
          <w:szCs w:val="24"/>
          <w:lang w:eastAsia="ja-JP"/>
        </w:rPr>
        <w:t xml:space="preserve"> the above</w:t>
      </w:r>
    </w:p>
    <w:p w14:paraId="115338EA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difficult to write than others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</w:p>
    <w:p w14:paraId="40BB2699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c.</w:t>
      </w:r>
      <w:r>
        <w:rPr>
          <w:rFonts w:eastAsia="MS Mincho"/>
          <w:sz w:val="24"/>
          <w:szCs w:val="24"/>
          <w:lang w:eastAsia="ja-JP"/>
        </w:rPr>
        <w:tab/>
        <w:t>the way a student is taught</w:t>
      </w:r>
    </w:p>
    <w:p w14:paraId="66C4A142" w14:textId="77777777" w:rsidR="00D0735C" w:rsidRDefault="00D0735C" w:rsidP="00D0735C">
      <w:pPr>
        <w:tabs>
          <w:tab w:val="left" w:pos="-1980"/>
          <w:tab w:val="left" w:pos="180"/>
          <w:tab w:val="decimal" w:pos="360"/>
          <w:tab w:val="left" w:pos="540"/>
          <w:tab w:val="left" w:pos="720"/>
          <w:tab w:val="left" w:pos="1080"/>
          <w:tab w:val="left" w:pos="1620"/>
          <w:tab w:val="left" w:pos="1980"/>
          <w:tab w:val="left" w:pos="2420"/>
          <w:tab w:val="left" w:pos="2700"/>
          <w:tab w:val="left" w:pos="3060"/>
          <w:tab w:val="left" w:pos="3780"/>
          <w:tab w:val="left" w:pos="4500"/>
          <w:tab w:val="left" w:pos="5220"/>
          <w:tab w:val="left" w:pos="5760"/>
          <w:tab w:val="left" w:pos="5940"/>
          <w:tab w:val="left" w:pos="6120"/>
          <w:tab w:val="left" w:pos="6480"/>
          <w:tab w:val="left" w:pos="6660"/>
          <w:tab w:val="left" w:pos="7380"/>
          <w:tab w:val="left" w:pos="8100"/>
          <w:tab w:val="left" w:pos="8820"/>
        </w:tabs>
        <w:rPr>
          <w:sz w:val="24"/>
          <w:szCs w:val="24"/>
          <w:lang w:eastAsia="ja-JP"/>
        </w:rPr>
      </w:pPr>
    </w:p>
    <w:p w14:paraId="206B4D7A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1620"/>
          <w:tab w:val="left" w:pos="1980"/>
          <w:tab w:val="left" w:pos="2420"/>
          <w:tab w:val="left" w:pos="2700"/>
          <w:tab w:val="left" w:pos="3060"/>
          <w:tab w:val="left" w:pos="3780"/>
          <w:tab w:val="left" w:pos="4500"/>
          <w:tab w:val="left" w:pos="5220"/>
          <w:tab w:val="left" w:pos="5760"/>
          <w:tab w:val="left" w:pos="5940"/>
          <w:tab w:val="left" w:pos="6120"/>
          <w:tab w:val="left" w:pos="6480"/>
          <w:tab w:val="left" w:pos="6660"/>
          <w:tab w:val="left" w:pos="7380"/>
          <w:tab w:val="left" w:pos="8100"/>
          <w:tab w:val="left" w:pos="8820"/>
        </w:tabs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>7.</w:t>
      </w:r>
      <w:r>
        <w:rPr>
          <w:rFonts w:eastAsia="MS Mincho"/>
          <w:sz w:val="24"/>
          <w:szCs w:val="24"/>
          <w:lang w:eastAsia="ja-JP"/>
        </w:rPr>
        <w:tab/>
        <w:t xml:space="preserve">Which of the following statements regarding Unicode fonts is </w:t>
      </w:r>
      <w:r>
        <w:rPr>
          <w:rFonts w:eastAsia="MS Mincho"/>
          <w:i/>
          <w:sz w:val="24"/>
          <w:szCs w:val="24"/>
          <w:lang w:eastAsia="ja-JP"/>
        </w:rPr>
        <w:t>true</w:t>
      </w:r>
      <w:r>
        <w:rPr>
          <w:rFonts w:eastAsia="MS Mincho"/>
          <w:sz w:val="24"/>
          <w:szCs w:val="24"/>
          <w:lang w:eastAsia="ja-JP"/>
        </w:rPr>
        <w:t>?</w:t>
      </w:r>
    </w:p>
    <w:p w14:paraId="4F87F565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</w:p>
    <w:p w14:paraId="2DDE06BF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a.</w:t>
      </w:r>
      <w:r>
        <w:rPr>
          <w:rFonts w:eastAsia="MS Mincho"/>
          <w:sz w:val="24"/>
          <w:szCs w:val="24"/>
          <w:lang w:eastAsia="ja-JP"/>
        </w:rPr>
        <w:tab/>
        <w:t>Every Unicode fonts contains phonetic symbols.</w:t>
      </w:r>
      <w:r>
        <w:rPr>
          <w:rFonts w:eastAsia="MS Mincho"/>
          <w:sz w:val="24"/>
          <w:szCs w:val="24"/>
          <w:lang w:eastAsia="ja-JP"/>
        </w:rPr>
        <w:tab/>
      </w:r>
    </w:p>
    <w:p w14:paraId="39B5AC2C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b.</w:t>
      </w:r>
      <w:r>
        <w:rPr>
          <w:rFonts w:eastAsia="MS Mincho"/>
          <w:sz w:val="24"/>
          <w:szCs w:val="24"/>
          <w:lang w:eastAsia="ja-JP"/>
        </w:rPr>
        <w:tab/>
        <w:t xml:space="preserve">The use of code points is always necessary when </w:t>
      </w:r>
      <w:proofErr w:type="spellStart"/>
      <w:r>
        <w:rPr>
          <w:rFonts w:eastAsia="MS Mincho"/>
          <w:sz w:val="24"/>
          <w:szCs w:val="24"/>
          <w:lang w:eastAsia="ja-JP"/>
        </w:rPr>
        <w:t>typingIPA</w:t>
      </w:r>
      <w:proofErr w:type="spellEnd"/>
      <w:r>
        <w:rPr>
          <w:rFonts w:eastAsia="MS Mincho"/>
          <w:sz w:val="24"/>
          <w:szCs w:val="24"/>
          <w:lang w:eastAsia="ja-JP"/>
        </w:rPr>
        <w:t xml:space="preserve"> symbols with a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Unicode font</w:t>
      </w:r>
    </w:p>
    <w:p w14:paraId="099AE536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c.</w:t>
      </w:r>
      <w:r>
        <w:rPr>
          <w:rFonts w:eastAsia="MS Mincho"/>
          <w:sz w:val="24"/>
          <w:szCs w:val="24"/>
          <w:lang w:eastAsia="ja-JP"/>
        </w:rPr>
        <w:tab/>
        <w:t>Unicode fonts can be used with different computer operating systems.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</w:p>
    <w:p w14:paraId="1657F833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d.</w:t>
      </w:r>
      <w:r>
        <w:rPr>
          <w:rFonts w:eastAsia="MS Mincho"/>
          <w:sz w:val="24"/>
          <w:szCs w:val="24"/>
          <w:lang w:eastAsia="ja-JP"/>
        </w:rPr>
        <w:tab/>
        <w:t>Unicode fonts are not a good choice for entering IPA symbols.</w:t>
      </w:r>
    </w:p>
    <w:p w14:paraId="47D97D1E" w14:textId="77777777" w:rsidR="00D0735C" w:rsidRDefault="00D0735C" w:rsidP="00D0735C">
      <w:pPr>
        <w:tabs>
          <w:tab w:val="left" w:pos="-1980"/>
          <w:tab w:val="decimal" w:pos="360"/>
          <w:tab w:val="left" w:pos="720"/>
          <w:tab w:val="left" w:pos="1080"/>
          <w:tab w:val="left" w:pos="5400"/>
          <w:tab w:val="left" w:pos="5760"/>
          <w:tab w:val="left" w:pos="6120"/>
          <w:tab w:val="left" w:pos="6480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e.</w:t>
      </w:r>
      <w:r>
        <w:rPr>
          <w:rFonts w:eastAsia="MS Mincho"/>
          <w:sz w:val="24"/>
          <w:szCs w:val="24"/>
          <w:lang w:eastAsia="ja-JP"/>
        </w:rPr>
        <w:tab/>
      </w:r>
      <w:proofErr w:type="gramStart"/>
      <w:r>
        <w:rPr>
          <w:rFonts w:eastAsia="MS Mincho"/>
          <w:sz w:val="24"/>
          <w:szCs w:val="24"/>
          <w:lang w:eastAsia="ja-JP"/>
        </w:rPr>
        <w:t>All of</w:t>
      </w:r>
      <w:proofErr w:type="gramEnd"/>
      <w:r>
        <w:rPr>
          <w:rFonts w:eastAsia="MS Mincho"/>
          <w:sz w:val="24"/>
          <w:szCs w:val="24"/>
          <w:lang w:eastAsia="ja-JP"/>
        </w:rPr>
        <w:t xml:space="preserve"> the above statements are true.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</w:p>
    <w:p w14:paraId="7908CA8E" w14:textId="77777777" w:rsidR="00DB5FC5" w:rsidRDefault="00DB5FC5">
      <w:bookmarkStart w:id="0" w:name="_GoBack"/>
      <w:bookmarkEnd w:id="0"/>
    </w:p>
    <w:sectPr w:rsidR="00DB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CAD4C" w14:textId="77777777" w:rsidR="007E7AC3" w:rsidRDefault="007E7AC3" w:rsidP="00D0735C">
      <w:r>
        <w:separator/>
      </w:r>
    </w:p>
  </w:endnote>
  <w:endnote w:type="continuationSeparator" w:id="0">
    <w:p w14:paraId="2A530D77" w14:textId="77777777" w:rsidR="007E7AC3" w:rsidRDefault="007E7AC3" w:rsidP="00D0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DE208" w14:textId="77777777" w:rsidR="007E7AC3" w:rsidRDefault="007E7AC3" w:rsidP="00D0735C">
      <w:r>
        <w:separator/>
      </w:r>
    </w:p>
  </w:footnote>
  <w:footnote w:type="continuationSeparator" w:id="0">
    <w:p w14:paraId="6AD9443B" w14:textId="77777777" w:rsidR="007E7AC3" w:rsidRDefault="007E7AC3" w:rsidP="00D07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3F"/>
    <w:rsid w:val="004E483F"/>
    <w:rsid w:val="007E7AC3"/>
    <w:rsid w:val="00D0735C"/>
    <w:rsid w:val="00D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468CEB-75FB-4916-8414-1E46F550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35C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D073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35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D073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TXT</dc:creator>
  <cp:keywords/>
  <dc:description/>
  <cp:lastModifiedBy>ACE TXT</cp:lastModifiedBy>
  <cp:revision>2</cp:revision>
  <dcterms:created xsi:type="dcterms:W3CDTF">2019-07-10T02:19:00Z</dcterms:created>
  <dcterms:modified xsi:type="dcterms:W3CDTF">2019-07-10T02:19:00Z</dcterms:modified>
</cp:coreProperties>
</file>